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3244D8" w:rsidP="000E1F3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pl-PL"/>
        </w:rPr>
        <w:t>T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="000E1F39" w:rsidRPr="00655B39">
        <w:rPr>
          <w:rFonts w:ascii="Times New Roman" w:hAnsi="Times New Roman"/>
          <w:sz w:val="24"/>
        </w:rPr>
        <w:t>č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ki</w:t>
      </w:r>
      <w:r w:rsidR="000E1F39" w:rsidRPr="00655B39">
        <w:rPr>
          <w:rFonts w:ascii="Times New Roman" w:hAnsi="Times New Roman"/>
          <w:sz w:val="24"/>
        </w:rPr>
        <w:t xml:space="preserve">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0E1F39" w:rsidRPr="00655B39">
        <w:rPr>
          <w:rFonts w:ascii="Times New Roman" w:hAnsi="Times New Roman"/>
          <w:sz w:val="24"/>
        </w:rPr>
        <w:t xml:space="preserve"> </w:t>
      </w:r>
      <w:r w:rsidR="00207C03">
        <w:rPr>
          <w:rFonts w:ascii="Times New Roman" w:hAnsi="Times New Roman"/>
          <w:sz w:val="24"/>
        </w:rPr>
        <w:t>u Varaždinu</w:t>
      </w:r>
    </w:p>
    <w:p w:rsidR="000E1F39" w:rsidRPr="003244D8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3244D8" w:rsidRPr="003244D8">
        <w:rPr>
          <w:rFonts w:ascii="Times New Roman" w:hAnsi="Times New Roman"/>
          <w:b/>
          <w:sz w:val="24"/>
          <w:szCs w:val="24"/>
          <w:lang w:val="pl-PL"/>
        </w:rPr>
        <w:t>3 St-523/16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Dužnik </w:t>
      </w:r>
      <w:r w:rsidR="00561CE9" w:rsidRPr="003244D8">
        <w:rPr>
          <w:rFonts w:ascii="Times New Roman" w:hAnsi="Times New Roman"/>
          <w:b/>
          <w:sz w:val="24"/>
          <w:szCs w:val="24"/>
          <w:lang w:val="pl-PL"/>
        </w:rPr>
        <w:t>Folius d.o.o.</w:t>
      </w:r>
      <w:r w:rsidR="003244D8" w:rsidRPr="003244D8">
        <w:rPr>
          <w:rFonts w:ascii="Times New Roman" w:hAnsi="Times New Roman"/>
          <w:b/>
          <w:sz w:val="24"/>
          <w:szCs w:val="24"/>
          <w:lang w:val="pl-PL"/>
        </w:rPr>
        <w:t xml:space="preserve"> u stečaju</w:t>
      </w:r>
      <w:r w:rsidR="00561CE9" w:rsidRPr="003244D8">
        <w:rPr>
          <w:rFonts w:ascii="Times New Roman" w:hAnsi="Times New Roman"/>
          <w:b/>
          <w:sz w:val="24"/>
          <w:szCs w:val="24"/>
          <w:lang w:val="pl-PL"/>
        </w:rPr>
        <w:t>, Prelog,</w:t>
      </w:r>
      <w:r w:rsidR="003244D8" w:rsidRPr="003244D8">
        <w:rPr>
          <w:rFonts w:ascii="Times New Roman" w:hAnsi="Times New Roman"/>
          <w:b/>
          <w:sz w:val="24"/>
          <w:szCs w:val="24"/>
          <w:lang w:val="pl-PL"/>
        </w:rPr>
        <w:t xml:space="preserve"> K. Mesarića 7, OIB:75807237385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3244D8" w:rsidRDefault="003244D8" w:rsidP="003244D8">
      <w:pPr>
        <w:ind w:left="1416" w:firstLine="708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    </w:t>
      </w:r>
    </w:p>
    <w:p w:rsidR="003244D8" w:rsidRPr="003244D8" w:rsidRDefault="003244D8" w:rsidP="003244D8">
      <w:pPr>
        <w:ind w:left="1416" w:firstLine="708"/>
        <w:rPr>
          <w:rFonts w:ascii="Times New Roman" w:hAnsi="Times New Roman"/>
          <w:lang w:val="pl-PL"/>
        </w:rPr>
      </w:pPr>
      <w:r w:rsidRPr="003244D8">
        <w:rPr>
          <w:rFonts w:ascii="Times New Roman" w:hAnsi="Times New Roman"/>
          <w:lang w:val="pl-PL"/>
        </w:rPr>
        <w:t>IZVJEŠĆE STEČAJNOG UPRAVITELJA</w:t>
      </w:r>
    </w:p>
    <w:p w:rsidR="003244D8" w:rsidRPr="003244D8" w:rsidRDefault="003244D8" w:rsidP="003244D8">
      <w:pPr>
        <w:ind w:left="2124" w:firstLine="708"/>
        <w:rPr>
          <w:rFonts w:ascii="Times New Roman" w:hAnsi="Times New Roman"/>
          <w:lang w:val="pl-PL"/>
        </w:rPr>
      </w:pPr>
      <w:r w:rsidRPr="003244D8">
        <w:rPr>
          <w:rFonts w:ascii="Times New Roman" w:hAnsi="Times New Roman"/>
          <w:lang w:val="pl-PL"/>
        </w:rPr>
        <w:t>ZA IZVJEŠTAJNO ROČIŠTE</w:t>
      </w:r>
    </w:p>
    <w:p w:rsidR="003244D8" w:rsidRDefault="003244D8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3244D8">
        <w:rPr>
          <w:rFonts w:ascii="Times New Roman" w:hAnsi="Times New Roman"/>
          <w:sz w:val="24"/>
          <w:szCs w:val="24"/>
          <w:lang w:val="pl-PL"/>
        </w:rPr>
        <w:t xml:space="preserve"> 10. listopada 2016.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3244D8">
        <w:rPr>
          <w:rFonts w:ascii="Times New Roman" w:hAnsi="Times New Roman"/>
          <w:sz w:val="24"/>
          <w:szCs w:val="24"/>
          <w:lang w:val="pl-PL"/>
        </w:rPr>
        <w:t xml:space="preserve"> 30. studenog 2016. </w:t>
      </w:r>
    </w:p>
    <w:p w:rsidR="000E1F39" w:rsidRPr="003244D8" w:rsidRDefault="000E1F39" w:rsidP="000E1F39">
      <w:pPr>
        <w:jc w:val="both"/>
        <w:rPr>
          <w:rFonts w:ascii="Times New Roman" w:hAnsi="Times New Roman"/>
          <w:i/>
          <w:lang w:val="pl-PL"/>
        </w:rPr>
      </w:pPr>
      <w:r w:rsidRPr="003244D8">
        <w:rPr>
          <w:rFonts w:ascii="Times New Roman" w:hAnsi="Times New Roman"/>
          <w:i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="000E1F39" w:rsidRDefault="000E1F39" w:rsidP="000E1F39">
      <w:pPr>
        <w:rPr>
          <w:rFonts w:ascii="Times New Roman" w:hAnsi="Times New Roman"/>
          <w:i/>
          <w:lang w:val="pl-PL"/>
        </w:rPr>
      </w:pPr>
    </w:p>
    <w:p w:rsidR="003244D8" w:rsidRPr="001D4986" w:rsidRDefault="003244D8" w:rsidP="003244D8">
      <w:pPr>
        <w:rPr>
          <w:rFonts w:ascii="Times New Roman" w:hAnsi="Times New Roman"/>
          <w:sz w:val="24"/>
          <w:szCs w:val="24"/>
          <w:u w:val="single"/>
          <w:lang w:val="pl-PL"/>
        </w:rPr>
      </w:pPr>
      <w:r w:rsidRPr="001D4986">
        <w:rPr>
          <w:rFonts w:ascii="Times New Roman" w:hAnsi="Times New Roman"/>
          <w:sz w:val="24"/>
          <w:szCs w:val="24"/>
          <w:u w:val="single"/>
          <w:lang w:val="pl-PL"/>
        </w:rPr>
        <w:t>Uvodno - gospodarski položaj dužnika i njegovi uzroci: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62"/>
      </w:tblGrid>
      <w:tr w:rsidR="00B4119F" w:rsidRPr="001D4986" w:rsidTr="00B411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B4119F" w:rsidRPr="001D4986" w:rsidRDefault="00D66893" w:rsidP="00EB23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986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Pravni oblik tvrtke Folius d.o.o. za trgovinu bilo je društvo s ograničenom odgovornošću, osnovano Društvenim ugovorom 15.03. 2002.g. Društveni ugovor u cjelosti izmjenjen odlukom skupštine društva od 24. kolovoza 2009. Temeljni kapital 20.000 kn. Osnivači/članovi društva  </w:t>
            </w:r>
            <w:r w:rsidRPr="001D4986">
              <w:rPr>
                <w:rFonts w:ascii="Times New Roman" w:hAnsi="Times New Roman"/>
                <w:sz w:val="24"/>
                <w:szCs w:val="24"/>
              </w:rPr>
              <w:t>Avdo Agić, OIB: 82023415161, Prelog, Dragutina Domjanića 21</w:t>
            </w:r>
            <w:r w:rsidR="00B4119F" w:rsidRPr="001D4986">
              <w:rPr>
                <w:rFonts w:ascii="Times New Roman" w:hAnsi="Times New Roman"/>
                <w:sz w:val="24"/>
                <w:szCs w:val="24"/>
              </w:rPr>
              <w:t xml:space="preserve">, član društva i Janko Robič, OIB: 71941480001, Slovenija, Planina pri Sevnici, 65 D, član društva. </w:t>
            </w:r>
            <w:r w:rsidR="00B4119F" w:rsidRPr="001D4986">
              <w:rPr>
                <w:rFonts w:ascii="Times New Roman" w:hAnsi="Times New Roman"/>
                <w:bCs/>
                <w:sz w:val="24"/>
                <w:szCs w:val="24"/>
              </w:rPr>
              <w:t xml:space="preserve">Osnivački akt: </w:t>
            </w:r>
            <w:r w:rsidR="00B4119F" w:rsidRPr="001D4986">
              <w:rPr>
                <w:rFonts w:ascii="Times New Roman" w:hAnsi="Times New Roman"/>
                <w:sz w:val="24"/>
                <w:szCs w:val="24"/>
              </w:rPr>
              <w:t>Izjava o osnivanju društva s ograničenom odgovornošću od 19.07.2004. godine.</w:t>
            </w:r>
          </w:p>
        </w:tc>
      </w:tr>
      <w:tr w:rsidR="00B4119F" w:rsidRPr="001D4986" w:rsidTr="00B411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B4119F" w:rsidRPr="001D4986" w:rsidRDefault="00B4119F" w:rsidP="00EB23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986">
              <w:rPr>
                <w:rFonts w:ascii="Times New Roman" w:hAnsi="Times New Roman"/>
                <w:sz w:val="24"/>
                <w:szCs w:val="24"/>
              </w:rPr>
              <w:t>Odlukom članova društva od 17.10.2006.g. stavljena je izvan snage Izjava o osnivanju od 19.07.2004.g. zbog prijenosa poslovnog udjela na novog člana društva te je donesen Društveni ugovor od 17.10.2006. godine.  Ugovorom o prijenosu poslovnog udjela od 17.10.2006. godine dosadašnji jedini član društva Avdo Agić prenosi 50% svog poslovnog udjela na novog člana društva Janka Robič koji time stječe poslovni udio od 50% temeljnog kapitala društva.</w:t>
            </w:r>
          </w:p>
        </w:tc>
      </w:tr>
    </w:tbl>
    <w:p w:rsidR="00D66893" w:rsidRPr="001D4986" w:rsidRDefault="00D66893" w:rsidP="00EB2389">
      <w:pPr>
        <w:jc w:val="both"/>
        <w:rPr>
          <w:rFonts w:ascii="Times New Roman" w:hAnsi="Times New Roman"/>
          <w:sz w:val="24"/>
          <w:szCs w:val="24"/>
        </w:rPr>
      </w:pPr>
      <w:r w:rsidRPr="001D4986">
        <w:rPr>
          <w:rFonts w:ascii="Times New Roman" w:hAnsi="Times New Roman"/>
          <w:sz w:val="24"/>
          <w:szCs w:val="24"/>
          <w:lang w:val="pl-PL"/>
        </w:rPr>
        <w:t xml:space="preserve">Registrirani predmet poslovanja društva bila je </w:t>
      </w:r>
      <w:r w:rsidRPr="001D4986">
        <w:rPr>
          <w:rFonts w:ascii="Times New Roman" w:hAnsi="Times New Roman"/>
          <w:sz w:val="24"/>
          <w:szCs w:val="24"/>
        </w:rPr>
        <w:t>kupnja i prodaja robe, obavljanje trgovačkog posredovanja na domaćem i inozemnom tržištu,  prijevoz tereta u unutarnjem i međunarodnom javnom cestovnom prijevozu, zastupanje stranih tvrtki.</w:t>
      </w:r>
    </w:p>
    <w:p w:rsidR="00B4119F" w:rsidRPr="001D4986" w:rsidRDefault="00B4119F" w:rsidP="00EB2389">
      <w:pPr>
        <w:jc w:val="both"/>
        <w:rPr>
          <w:rFonts w:ascii="Times New Roman" w:hAnsi="Times New Roman"/>
          <w:sz w:val="24"/>
          <w:szCs w:val="24"/>
        </w:rPr>
      </w:pPr>
      <w:r w:rsidRPr="001D4986">
        <w:rPr>
          <w:rFonts w:ascii="Times New Roman" w:hAnsi="Times New Roman"/>
          <w:sz w:val="24"/>
          <w:szCs w:val="24"/>
        </w:rPr>
        <w:t>Osoba ovlaštena za zastupanje Marjana Hižmen, OIB:</w:t>
      </w:r>
      <w:r w:rsidRPr="001D4986">
        <w:rPr>
          <w:sz w:val="24"/>
          <w:szCs w:val="24"/>
        </w:rPr>
        <w:t xml:space="preserve"> </w:t>
      </w:r>
      <w:r w:rsidRPr="001D4986">
        <w:rPr>
          <w:rFonts w:ascii="Times New Roman" w:hAnsi="Times New Roman"/>
          <w:sz w:val="24"/>
          <w:szCs w:val="24"/>
        </w:rPr>
        <w:t>58829189992, Prelog, Dragutina Domjanića 21 (ranije: Marijana Agić Hižman, Prelog, Čakovečka 90).</w:t>
      </w:r>
    </w:p>
    <w:p w:rsidR="0047282D" w:rsidRPr="001D4986" w:rsidRDefault="0047282D" w:rsidP="00EB238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D4986">
        <w:rPr>
          <w:rFonts w:ascii="Times New Roman" w:hAnsi="Times New Roman"/>
          <w:sz w:val="24"/>
          <w:szCs w:val="24"/>
          <w:lang w:val="pl-PL"/>
        </w:rPr>
        <w:t>Osnovna djelatnost dužnika bila je trgovačko posrednička djelatnost, trgovina na veliko drvom, građevinskim matrijalom i sanitarnom opremom. Poslovanje se relativno uspješno odvijalo sve do 201</w:t>
      </w:r>
      <w:r w:rsidR="001E2FB4">
        <w:rPr>
          <w:rFonts w:ascii="Times New Roman" w:hAnsi="Times New Roman"/>
          <w:sz w:val="24"/>
          <w:szCs w:val="24"/>
          <w:lang w:val="pl-PL"/>
        </w:rPr>
        <w:t>3</w:t>
      </w:r>
      <w:r w:rsidRPr="001D4986">
        <w:rPr>
          <w:rFonts w:ascii="Times New Roman" w:hAnsi="Times New Roman"/>
          <w:sz w:val="24"/>
          <w:szCs w:val="24"/>
          <w:lang w:val="pl-PL"/>
        </w:rPr>
        <w:t>. godine kada uslijed loši</w:t>
      </w:r>
      <w:r w:rsidR="0060592A" w:rsidRPr="001D4986">
        <w:rPr>
          <w:rFonts w:ascii="Times New Roman" w:hAnsi="Times New Roman"/>
          <w:sz w:val="24"/>
          <w:szCs w:val="24"/>
          <w:lang w:val="pl-PL"/>
        </w:rPr>
        <w:t>h</w:t>
      </w:r>
      <w:r w:rsidRPr="001D4986">
        <w:rPr>
          <w:rFonts w:ascii="Times New Roman" w:hAnsi="Times New Roman"/>
          <w:sz w:val="24"/>
          <w:szCs w:val="24"/>
          <w:lang w:val="pl-PL"/>
        </w:rPr>
        <w:t xml:space="preserve"> poslovnih odluka dolazi do financijskih poteškoća, zanemarivanja i zapuštanja poslovnih procesa, </w:t>
      </w:r>
      <w:r w:rsidR="0060592A" w:rsidRPr="001D4986">
        <w:rPr>
          <w:rFonts w:ascii="Times New Roman" w:hAnsi="Times New Roman"/>
          <w:sz w:val="24"/>
          <w:szCs w:val="24"/>
          <w:lang w:val="pl-PL"/>
        </w:rPr>
        <w:t xml:space="preserve">nekoliko značajnijih potraživanja ostaju nenaplaćena te se </w:t>
      </w:r>
      <w:r w:rsidRPr="001D4986">
        <w:rPr>
          <w:rFonts w:ascii="Times New Roman" w:hAnsi="Times New Roman"/>
          <w:sz w:val="24"/>
          <w:szCs w:val="24"/>
          <w:lang w:val="pl-PL"/>
        </w:rPr>
        <w:t>posljedično ne ispunjavaju obveze prema trećim osobama, trgovačkopravne i poreznopravne obveze.</w:t>
      </w:r>
    </w:p>
    <w:p w:rsidR="000C536D" w:rsidRDefault="0047282D" w:rsidP="00EB238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D4986">
        <w:rPr>
          <w:rFonts w:ascii="Times New Roman" w:hAnsi="Times New Roman"/>
          <w:sz w:val="24"/>
          <w:szCs w:val="24"/>
          <w:lang w:val="pl-PL"/>
        </w:rPr>
        <w:lastRenderedPageBreak/>
        <w:t>Dana 29. siječnja 2016. RH-a, MF, Porezna uprava, Područni ured sjeverna Hrvatska koju zastupa Županijsko državno odvjetništvo u Varaždinu temeljem članka 16</w:t>
      </w:r>
      <w:r w:rsidR="000C536D" w:rsidRPr="001D4986">
        <w:rPr>
          <w:rFonts w:ascii="Times New Roman" w:hAnsi="Times New Roman"/>
          <w:sz w:val="24"/>
          <w:szCs w:val="24"/>
          <w:lang w:val="pl-PL"/>
        </w:rPr>
        <w:t xml:space="preserve">. i članka 109 </w:t>
      </w:r>
      <w:r w:rsidRPr="001D4986">
        <w:rPr>
          <w:rFonts w:ascii="Times New Roman" w:hAnsi="Times New Roman"/>
          <w:sz w:val="24"/>
          <w:szCs w:val="24"/>
          <w:lang w:val="pl-PL"/>
        </w:rPr>
        <w:t xml:space="preserve"> Stečajnog zakona nadležnom trgovačkom sudu podnosi prijedlog za otvaranje stečajnog postupka. U trenutku podnošenja prijedloga </w:t>
      </w:r>
      <w:r w:rsidR="000C536D" w:rsidRPr="001D4986">
        <w:rPr>
          <w:rFonts w:ascii="Times New Roman" w:hAnsi="Times New Roman"/>
          <w:sz w:val="24"/>
          <w:szCs w:val="24"/>
          <w:lang w:val="pl-PL"/>
        </w:rPr>
        <w:t>vjerovnik</w:t>
      </w:r>
      <w:r w:rsidRPr="001D4986">
        <w:rPr>
          <w:rFonts w:ascii="Times New Roman" w:hAnsi="Times New Roman"/>
          <w:sz w:val="24"/>
          <w:szCs w:val="24"/>
          <w:lang w:val="pl-PL"/>
        </w:rPr>
        <w:t xml:space="preserve"> je imao </w:t>
      </w:r>
      <w:r w:rsidR="000C536D" w:rsidRPr="001D4986">
        <w:rPr>
          <w:rFonts w:ascii="Times New Roman" w:hAnsi="Times New Roman"/>
          <w:sz w:val="24"/>
          <w:szCs w:val="24"/>
          <w:lang w:val="pl-PL"/>
        </w:rPr>
        <w:t>tražbinu prema dužniku u iznosu od 264.209,27 kn</w:t>
      </w:r>
      <w:r w:rsidRPr="001D4986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0C536D" w:rsidRPr="001D4986">
        <w:rPr>
          <w:rFonts w:ascii="Times New Roman" w:hAnsi="Times New Roman"/>
          <w:sz w:val="24"/>
          <w:szCs w:val="24"/>
          <w:lang w:val="pl-PL"/>
        </w:rPr>
        <w:t>Transakcijski račun dužnika bio je u blokadi duže od 863 dana u iznosu 724.798,50 kn</w:t>
      </w:r>
      <w:r w:rsidR="00EB2389" w:rsidRPr="001D4986">
        <w:rPr>
          <w:rFonts w:ascii="Times New Roman" w:hAnsi="Times New Roman"/>
          <w:sz w:val="24"/>
          <w:szCs w:val="24"/>
          <w:lang w:val="pl-PL"/>
        </w:rPr>
        <w:t>.</w:t>
      </w:r>
    </w:p>
    <w:p w:rsidR="00111DCE" w:rsidRPr="001D4986" w:rsidRDefault="00111DCE" w:rsidP="00EB238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Društvo nema zaposlenih osoba i nije aktivno od 2013. godine. </w:t>
      </w:r>
    </w:p>
    <w:p w:rsidR="0047282D" w:rsidRPr="001D4986" w:rsidRDefault="0047282D" w:rsidP="00EB238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D4986">
        <w:rPr>
          <w:rFonts w:ascii="Times New Roman" w:hAnsi="Times New Roman"/>
          <w:sz w:val="24"/>
          <w:szCs w:val="24"/>
          <w:lang w:val="pl-PL"/>
        </w:rPr>
        <w:t xml:space="preserve">Stečajni postupak otvoren dana </w:t>
      </w:r>
      <w:r w:rsidR="000C536D" w:rsidRPr="001D4986">
        <w:rPr>
          <w:rFonts w:ascii="Times New Roman" w:hAnsi="Times New Roman"/>
          <w:sz w:val="24"/>
          <w:szCs w:val="24"/>
          <w:lang w:val="pl-PL"/>
        </w:rPr>
        <w:t>10</w:t>
      </w:r>
      <w:r w:rsidRPr="001D4986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0C536D" w:rsidRPr="001D4986">
        <w:rPr>
          <w:rFonts w:ascii="Times New Roman" w:hAnsi="Times New Roman"/>
          <w:sz w:val="24"/>
          <w:szCs w:val="24"/>
          <w:lang w:val="pl-PL"/>
        </w:rPr>
        <w:t>listopad</w:t>
      </w:r>
      <w:r w:rsidRPr="001D4986">
        <w:rPr>
          <w:rFonts w:ascii="Times New Roman" w:hAnsi="Times New Roman"/>
          <w:sz w:val="24"/>
          <w:szCs w:val="24"/>
          <w:lang w:val="pl-PL"/>
        </w:rPr>
        <w:t>a 2016.</w:t>
      </w:r>
    </w:p>
    <w:p w:rsidR="00111DCE" w:rsidRDefault="00111DCE" w:rsidP="0082780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BF6C11" w:rsidRDefault="00BF6C11" w:rsidP="0082780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27803" w:rsidRPr="001D4986" w:rsidRDefault="00827803" w:rsidP="0082780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D4986">
        <w:rPr>
          <w:rFonts w:ascii="Times New Roman" w:hAnsi="Times New Roman"/>
          <w:sz w:val="24"/>
          <w:szCs w:val="24"/>
          <w:lang w:val="pl-PL"/>
        </w:rPr>
        <w:t>Nakon primitka rješenja o imenovanju odnosno otvaranju stečajnog postupka nad dužnikom:</w:t>
      </w:r>
    </w:p>
    <w:p w:rsidR="003F10BB" w:rsidRPr="001D4986" w:rsidRDefault="003F10BB" w:rsidP="0082780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D4986">
        <w:rPr>
          <w:rFonts w:ascii="Times New Roman" w:hAnsi="Times New Roman"/>
          <w:sz w:val="24"/>
          <w:szCs w:val="24"/>
          <w:lang w:val="pl-PL"/>
        </w:rPr>
        <w:t>- preuzeta potvrda o imenovanju i po</w:t>
      </w:r>
      <w:r w:rsidR="001D4986">
        <w:rPr>
          <w:rFonts w:ascii="Times New Roman" w:hAnsi="Times New Roman"/>
          <w:sz w:val="24"/>
          <w:szCs w:val="24"/>
          <w:lang w:val="pl-PL"/>
        </w:rPr>
        <w:t>t</w:t>
      </w:r>
      <w:r w:rsidRPr="001D4986">
        <w:rPr>
          <w:rFonts w:ascii="Times New Roman" w:hAnsi="Times New Roman"/>
          <w:sz w:val="24"/>
          <w:szCs w:val="24"/>
          <w:lang w:val="pl-PL"/>
        </w:rPr>
        <w:t>pisana izjava o radu,</w:t>
      </w:r>
    </w:p>
    <w:p w:rsidR="00827803" w:rsidRPr="001D4986" w:rsidRDefault="00827803" w:rsidP="0082780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D4986">
        <w:rPr>
          <w:rFonts w:ascii="Times New Roman" w:hAnsi="Times New Roman"/>
          <w:sz w:val="24"/>
          <w:szCs w:val="24"/>
          <w:lang w:val="pl-PL"/>
        </w:rPr>
        <w:t>- obavijest o promjeni i razvrstavanju u DZS-u,</w:t>
      </w:r>
    </w:p>
    <w:p w:rsidR="00827803" w:rsidRPr="001D4986" w:rsidRDefault="00827803" w:rsidP="0082780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D4986">
        <w:rPr>
          <w:rFonts w:ascii="Times New Roman" w:hAnsi="Times New Roman"/>
          <w:sz w:val="24"/>
          <w:szCs w:val="24"/>
          <w:lang w:val="pl-PL"/>
        </w:rPr>
        <w:t>- zatvoreni računi dužnika i otvoren novi</w:t>
      </w:r>
      <w:r w:rsidR="001D4986">
        <w:rPr>
          <w:rFonts w:ascii="Times New Roman" w:hAnsi="Times New Roman"/>
          <w:sz w:val="24"/>
          <w:szCs w:val="24"/>
          <w:lang w:val="pl-PL"/>
        </w:rPr>
        <w:t xml:space="preserve"> žiro račun</w:t>
      </w:r>
      <w:r w:rsidRPr="001D4986">
        <w:rPr>
          <w:rFonts w:ascii="Times New Roman" w:hAnsi="Times New Roman"/>
          <w:sz w:val="24"/>
          <w:szCs w:val="24"/>
          <w:lang w:val="pl-PL"/>
        </w:rPr>
        <w:t>,</w:t>
      </w:r>
    </w:p>
    <w:p w:rsidR="003F10BB" w:rsidRPr="001D4986" w:rsidRDefault="003F10BB" w:rsidP="0082780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D4986">
        <w:rPr>
          <w:rFonts w:ascii="Times New Roman" w:hAnsi="Times New Roman"/>
          <w:sz w:val="24"/>
          <w:szCs w:val="24"/>
          <w:lang w:val="pl-PL"/>
        </w:rPr>
        <w:t>- obišao sjedište dužnika na predmetnoj adresi,</w:t>
      </w:r>
    </w:p>
    <w:p w:rsidR="00827803" w:rsidRPr="001D4986" w:rsidRDefault="00827803" w:rsidP="0082780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D4986">
        <w:rPr>
          <w:rFonts w:ascii="Times New Roman" w:hAnsi="Times New Roman"/>
          <w:sz w:val="24"/>
          <w:szCs w:val="24"/>
          <w:lang w:val="pl-PL"/>
        </w:rPr>
        <w:t>- ostvaren kontakt</w:t>
      </w:r>
      <w:r w:rsidR="003F10BB" w:rsidRPr="001D4986">
        <w:rPr>
          <w:rFonts w:ascii="Times New Roman" w:hAnsi="Times New Roman"/>
          <w:sz w:val="24"/>
          <w:szCs w:val="24"/>
          <w:lang w:val="pl-PL"/>
        </w:rPr>
        <w:t xml:space="preserve"> i obavijesni razgovori</w:t>
      </w:r>
      <w:r w:rsidRPr="001D4986">
        <w:rPr>
          <w:rFonts w:ascii="Times New Roman" w:hAnsi="Times New Roman"/>
          <w:sz w:val="24"/>
          <w:szCs w:val="24"/>
          <w:lang w:val="pl-PL"/>
        </w:rPr>
        <w:t xml:space="preserve"> s odgovornom osobom dužnika</w:t>
      </w:r>
      <w:r w:rsidR="003F10BB" w:rsidRPr="001D4986">
        <w:rPr>
          <w:rFonts w:ascii="Times New Roman" w:hAnsi="Times New Roman"/>
          <w:sz w:val="24"/>
          <w:szCs w:val="24"/>
          <w:lang w:val="pl-PL"/>
        </w:rPr>
        <w:t>,</w:t>
      </w:r>
    </w:p>
    <w:p w:rsidR="00827803" w:rsidRPr="001D4986" w:rsidRDefault="00827803" w:rsidP="0082780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D4986">
        <w:rPr>
          <w:rFonts w:ascii="Times New Roman" w:hAnsi="Times New Roman"/>
          <w:sz w:val="24"/>
          <w:szCs w:val="24"/>
          <w:lang w:val="pl-PL"/>
        </w:rPr>
        <w:t>- preuzet stari pečat i izrađen novi,</w:t>
      </w:r>
    </w:p>
    <w:p w:rsidR="003F10BB" w:rsidRPr="001D4986" w:rsidRDefault="003F10BB" w:rsidP="003F10BB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D4986">
        <w:rPr>
          <w:rFonts w:ascii="Times New Roman" w:hAnsi="Times New Roman"/>
          <w:sz w:val="24"/>
          <w:szCs w:val="24"/>
          <w:lang w:val="pl-PL"/>
        </w:rPr>
        <w:t>- obavljen pregled i analiza dostupne poslovne dokumentacije,</w:t>
      </w:r>
    </w:p>
    <w:p w:rsidR="003F10BB" w:rsidRPr="001D4986" w:rsidRDefault="003F10BB" w:rsidP="003F10BB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D4986">
        <w:rPr>
          <w:rFonts w:ascii="Times New Roman" w:hAnsi="Times New Roman"/>
          <w:sz w:val="24"/>
          <w:szCs w:val="24"/>
          <w:lang w:val="pl-PL"/>
        </w:rPr>
        <w:t xml:space="preserve">- ishođene potvrde i uvjerenja nadležnih institucija, </w:t>
      </w:r>
    </w:p>
    <w:p w:rsidR="00827803" w:rsidRPr="001D4986" w:rsidRDefault="00827803" w:rsidP="00827803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D4986">
        <w:rPr>
          <w:rFonts w:ascii="Times New Roman" w:hAnsi="Times New Roman"/>
          <w:sz w:val="24"/>
          <w:szCs w:val="24"/>
          <w:lang w:val="pl-PL"/>
        </w:rPr>
        <w:t>- pr</w:t>
      </w:r>
      <w:r w:rsidR="003F10BB" w:rsidRPr="001D4986">
        <w:rPr>
          <w:rFonts w:ascii="Times New Roman" w:hAnsi="Times New Roman"/>
          <w:sz w:val="24"/>
          <w:szCs w:val="24"/>
          <w:lang w:val="pl-PL"/>
        </w:rPr>
        <w:t>euzimanje pokretnine-osobnog auta,</w:t>
      </w:r>
      <w:r w:rsidRPr="001D4986">
        <w:rPr>
          <w:rFonts w:ascii="Times New Roman" w:hAnsi="Times New Roman"/>
          <w:sz w:val="24"/>
          <w:szCs w:val="24"/>
          <w:lang w:val="pl-PL"/>
        </w:rPr>
        <w:t xml:space="preserve"> ključeva i</w:t>
      </w:r>
      <w:r w:rsidR="003F10BB" w:rsidRPr="001D4986">
        <w:rPr>
          <w:rFonts w:ascii="Times New Roman" w:hAnsi="Times New Roman"/>
          <w:sz w:val="24"/>
          <w:szCs w:val="24"/>
          <w:lang w:val="pl-PL"/>
        </w:rPr>
        <w:t xml:space="preserve"> dokumentacije vozila</w:t>
      </w:r>
      <w:r w:rsidRPr="001D4986">
        <w:rPr>
          <w:rFonts w:ascii="Times New Roman" w:hAnsi="Times New Roman"/>
          <w:sz w:val="24"/>
          <w:szCs w:val="24"/>
          <w:lang w:val="pl-PL"/>
        </w:rPr>
        <w:t>,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81"/>
      </w:tblGrid>
      <w:tr w:rsidR="00D66893" w:rsidRPr="001D4986" w:rsidTr="00D66893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D66893" w:rsidRPr="001D4986" w:rsidRDefault="00D66893" w:rsidP="00D668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6893" w:rsidRPr="001D4986" w:rsidTr="00D668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893" w:rsidRPr="001D4986" w:rsidRDefault="00D66893" w:rsidP="00D668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D66893" w:rsidRPr="001D4986" w:rsidRDefault="00D66893" w:rsidP="00D668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6893" w:rsidRPr="001D4986" w:rsidTr="00D668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893" w:rsidRPr="001D4986" w:rsidRDefault="00D66893" w:rsidP="00D668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D66893" w:rsidRPr="001D4986" w:rsidRDefault="00D66893" w:rsidP="00D668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6893" w:rsidRPr="001D4986" w:rsidTr="00D668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6893" w:rsidRPr="001D4986" w:rsidRDefault="00D66893" w:rsidP="00D668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D66893" w:rsidRPr="001D4986" w:rsidRDefault="00D66893" w:rsidP="00D668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44D8" w:rsidRPr="001D4986" w:rsidRDefault="00D66893" w:rsidP="003244D8">
      <w:pPr>
        <w:rPr>
          <w:rFonts w:ascii="Times New Roman" w:hAnsi="Times New Roman"/>
          <w:sz w:val="24"/>
          <w:szCs w:val="24"/>
          <w:lang w:val="pl-PL"/>
        </w:rPr>
      </w:pPr>
      <w:r w:rsidRPr="001D4986"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3244D8" w:rsidRPr="001D4986">
        <w:rPr>
          <w:rFonts w:ascii="Times New Roman" w:hAnsi="Times New Roman"/>
          <w:sz w:val="24"/>
          <w:szCs w:val="24"/>
          <w:lang w:val="pl-PL"/>
        </w:rPr>
        <w:tab/>
      </w:r>
      <w:r w:rsidR="003244D8" w:rsidRPr="001D4986">
        <w:rPr>
          <w:rFonts w:ascii="Times New Roman" w:hAnsi="Times New Roman"/>
          <w:sz w:val="24"/>
          <w:szCs w:val="24"/>
          <w:lang w:val="pl-PL"/>
        </w:rPr>
        <w:tab/>
      </w:r>
      <w:r w:rsidR="003244D8" w:rsidRPr="001D4986">
        <w:rPr>
          <w:rFonts w:ascii="Times New Roman" w:hAnsi="Times New Roman"/>
          <w:sz w:val="24"/>
          <w:szCs w:val="24"/>
          <w:lang w:val="pl-PL"/>
        </w:rPr>
        <w:tab/>
      </w:r>
    </w:p>
    <w:p w:rsidR="000E1F39" w:rsidRPr="001D4986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1D4986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1D4986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Pr="003244D8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3244D8">
        <w:rPr>
          <w:rFonts w:ascii="Times New Roman" w:hAnsi="Times New Roman"/>
          <w:i/>
          <w:lang w:val="pl-PL"/>
        </w:rPr>
        <w:t>dati sustavan pregled predmeta stečajne mase s početka razdoblja izvješća prema članku 223. Stečajnog zakona</w:t>
      </w:r>
    </w:p>
    <w:p w:rsidR="000E1F39" w:rsidRPr="003244D8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3244D8">
        <w:rPr>
          <w:rFonts w:ascii="Times New Roman" w:hAnsi="Times New Roman"/>
          <w:i/>
          <w:lang w:val="pl-PL"/>
        </w:rPr>
        <w:t>dati podatak koji su predmeti stečajne mase unovčeni i u kojem iznosu</w:t>
      </w:r>
    </w:p>
    <w:p w:rsidR="000E1F39" w:rsidRPr="003244D8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3244D8">
        <w:rPr>
          <w:rFonts w:ascii="Times New Roman" w:hAnsi="Times New Roman"/>
          <w:i/>
          <w:lang w:val="pl-PL"/>
        </w:rPr>
        <w:t>dati podatak koji predmeti stečajne mase nisu unovčeni i zbog kojeg razloga</w:t>
      </w:r>
    </w:p>
    <w:p w:rsidR="000E1F39" w:rsidRPr="003244D8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3244D8">
        <w:rPr>
          <w:rFonts w:ascii="Times New Roman" w:hAnsi="Times New Roman"/>
          <w:i/>
          <w:lang w:val="pl-PL"/>
        </w:rPr>
        <w:t xml:space="preserve">dati podatak o tome kako je ostvareno razlučno pravo, ako ono postoji </w:t>
      </w:r>
    </w:p>
    <w:p w:rsidR="000E1F39" w:rsidRPr="003244D8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3244D8">
        <w:rPr>
          <w:rFonts w:ascii="Times New Roman" w:hAnsi="Times New Roman"/>
          <w:i/>
          <w:lang w:val="pl-PL"/>
        </w:rPr>
        <w:t>dati podatak o tome kako je ostvareno izlučno pravo, ako ono postoji</w:t>
      </w:r>
    </w:p>
    <w:p w:rsidR="000E1F39" w:rsidRPr="003244D8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3244D8">
        <w:rPr>
          <w:rFonts w:ascii="Times New Roman" w:hAnsi="Times New Roman"/>
          <w:i/>
          <w:lang w:val="pl-PL"/>
        </w:rPr>
        <w:t>dati podatak o vjerovnicima stečajne mase i njihovom namirenju</w:t>
      </w:r>
    </w:p>
    <w:p w:rsidR="000E1F39" w:rsidRPr="003244D8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3244D8">
        <w:rPr>
          <w:rFonts w:ascii="Times New Roman" w:hAnsi="Times New Roman"/>
          <w:i/>
          <w:lang w:val="pl-PL"/>
        </w:rPr>
        <w:t>dati podatak o isplatama plaća radnika ako su nastavili s radom nakon otvaranja stečajnoga postupka</w:t>
      </w:r>
    </w:p>
    <w:p w:rsidR="000E1F39" w:rsidRPr="003244D8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3244D8">
        <w:rPr>
          <w:rFonts w:ascii="Times New Roman" w:hAnsi="Times New Roman"/>
          <w:i/>
          <w:lang w:val="pl-PL"/>
        </w:rPr>
        <w:t>dati podatak o namirenju stečajnih vjerovnika (diobe).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3244D8">
        <w:rPr>
          <w:rFonts w:ascii="Times New Roman" w:hAnsi="Times New Roman"/>
          <w:i/>
          <w:lang w:val="pl-PL"/>
        </w:rPr>
        <w:t>ostali podaci.</w:t>
      </w:r>
    </w:p>
    <w:p w:rsidR="003F10BB" w:rsidRDefault="003F10BB" w:rsidP="003F10BB">
      <w:pPr>
        <w:jc w:val="both"/>
        <w:rPr>
          <w:rFonts w:ascii="Times New Roman" w:hAnsi="Times New Roman"/>
          <w:i/>
          <w:lang w:val="pl-PL"/>
        </w:rPr>
      </w:pPr>
    </w:p>
    <w:p w:rsidR="00BF6C11" w:rsidRDefault="00BF6C11" w:rsidP="003F10BB">
      <w:pPr>
        <w:jc w:val="both"/>
        <w:rPr>
          <w:rFonts w:ascii="Times New Roman" w:hAnsi="Times New Roman"/>
          <w:i/>
          <w:lang w:val="pl-PL"/>
        </w:rPr>
      </w:pPr>
    </w:p>
    <w:p w:rsidR="0060592A" w:rsidRPr="001D4986" w:rsidRDefault="0060592A" w:rsidP="003F10BB">
      <w:pPr>
        <w:jc w:val="both"/>
        <w:rPr>
          <w:rFonts w:ascii="Times New Roman" w:hAnsi="Times New Roman"/>
          <w:i/>
          <w:sz w:val="24"/>
          <w:szCs w:val="24"/>
          <w:lang w:val="pl-PL"/>
        </w:rPr>
      </w:pPr>
      <w:r w:rsidRPr="001D4986">
        <w:rPr>
          <w:rFonts w:ascii="Times New Roman" w:hAnsi="Times New Roman"/>
          <w:sz w:val="24"/>
          <w:szCs w:val="24"/>
          <w:lang w:val="pl-PL"/>
        </w:rPr>
        <w:t xml:space="preserve">Stečajni dužnik nije uredno vodio poslovnu dokumentaciju, posljednje financijsko izvješće predano je za 2012. godinu. </w:t>
      </w:r>
      <w:r w:rsidR="001D4986">
        <w:rPr>
          <w:rFonts w:ascii="Times New Roman" w:hAnsi="Times New Roman"/>
          <w:sz w:val="24"/>
          <w:szCs w:val="24"/>
          <w:lang w:val="pl-PL"/>
        </w:rPr>
        <w:t>S k</w:t>
      </w:r>
      <w:r w:rsidRPr="001D4986">
        <w:rPr>
          <w:rFonts w:ascii="Times New Roman" w:hAnsi="Times New Roman"/>
          <w:sz w:val="24"/>
          <w:szCs w:val="24"/>
          <w:lang w:val="pl-PL"/>
        </w:rPr>
        <w:t>njigovodstveni</w:t>
      </w:r>
      <w:r w:rsidR="001D4986">
        <w:rPr>
          <w:rFonts w:ascii="Times New Roman" w:hAnsi="Times New Roman"/>
          <w:sz w:val="24"/>
          <w:szCs w:val="24"/>
          <w:lang w:val="pl-PL"/>
        </w:rPr>
        <w:t>m</w:t>
      </w:r>
      <w:r w:rsidRPr="001D4986">
        <w:rPr>
          <w:rFonts w:ascii="Times New Roman" w:hAnsi="Times New Roman"/>
          <w:sz w:val="24"/>
          <w:szCs w:val="24"/>
          <w:lang w:val="pl-PL"/>
        </w:rPr>
        <w:t xml:space="preserve"> servis</w:t>
      </w:r>
      <w:r w:rsidR="001D4986">
        <w:rPr>
          <w:rFonts w:ascii="Times New Roman" w:hAnsi="Times New Roman"/>
          <w:sz w:val="24"/>
          <w:szCs w:val="24"/>
          <w:lang w:val="pl-PL"/>
        </w:rPr>
        <w:t>om</w:t>
      </w:r>
      <w:r w:rsidRPr="001D4986">
        <w:rPr>
          <w:rFonts w:ascii="Times New Roman" w:hAnsi="Times New Roman"/>
          <w:sz w:val="24"/>
          <w:szCs w:val="24"/>
          <w:lang w:val="pl-PL"/>
        </w:rPr>
        <w:t xml:space="preserve"> koji je vodio knjigovodstvene poslove za dužnika</w:t>
      </w:r>
      <w:r w:rsidR="001D4986">
        <w:rPr>
          <w:rFonts w:ascii="Times New Roman" w:hAnsi="Times New Roman"/>
          <w:sz w:val="24"/>
          <w:szCs w:val="24"/>
          <w:lang w:val="pl-PL"/>
        </w:rPr>
        <w:t xml:space="preserve"> nije bilo moguće ostv</w:t>
      </w:r>
      <w:r w:rsidR="001E2FB4">
        <w:rPr>
          <w:rFonts w:ascii="Times New Roman" w:hAnsi="Times New Roman"/>
          <w:sz w:val="24"/>
          <w:szCs w:val="24"/>
          <w:lang w:val="pl-PL"/>
        </w:rPr>
        <w:t>a</w:t>
      </w:r>
      <w:r w:rsidR="001D4986">
        <w:rPr>
          <w:rFonts w:ascii="Times New Roman" w:hAnsi="Times New Roman"/>
          <w:sz w:val="24"/>
          <w:szCs w:val="24"/>
          <w:lang w:val="pl-PL"/>
        </w:rPr>
        <w:t>riti kontakt</w:t>
      </w:r>
      <w:r w:rsidR="001E2FB4">
        <w:rPr>
          <w:rFonts w:ascii="Times New Roman" w:hAnsi="Times New Roman"/>
          <w:sz w:val="24"/>
          <w:szCs w:val="24"/>
          <w:lang w:val="pl-PL"/>
        </w:rPr>
        <w:t xml:space="preserve"> nakon što je odgovorna osoba dužnika </w:t>
      </w:r>
      <w:r w:rsidR="00111DCE">
        <w:rPr>
          <w:rFonts w:ascii="Times New Roman" w:hAnsi="Times New Roman"/>
          <w:sz w:val="24"/>
          <w:szCs w:val="24"/>
          <w:lang w:val="pl-PL"/>
        </w:rPr>
        <w:t xml:space="preserve">izjavila kako ne posjeduje gotovo nikakvu dokumentaciju, </w:t>
      </w:r>
      <w:r w:rsidR="001E2FB4">
        <w:rPr>
          <w:rFonts w:ascii="Times New Roman" w:hAnsi="Times New Roman"/>
          <w:sz w:val="24"/>
          <w:szCs w:val="24"/>
          <w:lang w:val="pl-PL"/>
        </w:rPr>
        <w:t>predala neznatnu količinu poslovne dokumentacije.</w:t>
      </w:r>
    </w:p>
    <w:p w:rsidR="0060592A" w:rsidRDefault="0060592A" w:rsidP="003F10BB">
      <w:pPr>
        <w:jc w:val="both"/>
        <w:rPr>
          <w:rFonts w:ascii="Times New Roman" w:hAnsi="Times New Roman"/>
          <w:i/>
          <w:sz w:val="24"/>
          <w:szCs w:val="24"/>
          <w:lang w:val="pl-PL"/>
        </w:rPr>
      </w:pPr>
    </w:p>
    <w:p w:rsidR="003F10BB" w:rsidRPr="001D4986" w:rsidRDefault="0060592A" w:rsidP="003F10BB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D4986">
        <w:rPr>
          <w:rFonts w:ascii="Times New Roman" w:hAnsi="Times New Roman"/>
          <w:sz w:val="24"/>
          <w:szCs w:val="24"/>
          <w:lang w:val="pl-PL"/>
        </w:rPr>
        <w:lastRenderedPageBreak/>
        <w:t>IMOVINA:</w:t>
      </w:r>
    </w:p>
    <w:p w:rsidR="0060592A" w:rsidRPr="001D4986" w:rsidRDefault="0060592A" w:rsidP="003F10BB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D4986">
        <w:rPr>
          <w:rFonts w:ascii="Times New Roman" w:hAnsi="Times New Roman"/>
          <w:sz w:val="24"/>
          <w:szCs w:val="24"/>
          <w:lang w:val="pl-PL"/>
        </w:rPr>
        <w:t>- nekretnine – nema,</w:t>
      </w:r>
    </w:p>
    <w:p w:rsidR="0060592A" w:rsidRPr="001D4986" w:rsidRDefault="0060592A" w:rsidP="003F10BB">
      <w:pPr>
        <w:jc w:val="both"/>
        <w:rPr>
          <w:rFonts w:ascii="Times New Roman" w:hAnsi="Times New Roman"/>
          <w:sz w:val="24"/>
          <w:szCs w:val="24"/>
        </w:rPr>
      </w:pPr>
      <w:r w:rsidRPr="001D4986">
        <w:rPr>
          <w:rFonts w:ascii="Times New Roman" w:hAnsi="Times New Roman"/>
          <w:sz w:val="24"/>
          <w:szCs w:val="24"/>
          <w:lang w:val="pl-PL"/>
        </w:rPr>
        <w:t xml:space="preserve">- pokretnine – osobni </w:t>
      </w:r>
      <w:r w:rsidR="007A3F74" w:rsidRPr="001D4986">
        <w:rPr>
          <w:rFonts w:ascii="Times New Roman" w:hAnsi="Times New Roman"/>
          <w:sz w:val="24"/>
          <w:szCs w:val="24"/>
          <w:lang w:val="pl-PL"/>
        </w:rPr>
        <w:t xml:space="preserve">automobil </w:t>
      </w:r>
      <w:r w:rsidR="007A3F74" w:rsidRPr="001D4986">
        <w:rPr>
          <w:rFonts w:ascii="Times New Roman" w:hAnsi="Times New Roman"/>
          <w:sz w:val="24"/>
          <w:szCs w:val="24"/>
        </w:rPr>
        <w:t>marke Audi A4 1.9 TDI, 2002. godište, reg. oznake ČK740EC, broj šasije: WAUZZZ4B42N055289,</w:t>
      </w:r>
      <w:r w:rsidR="001E2FB4">
        <w:rPr>
          <w:rFonts w:ascii="Times New Roman" w:hAnsi="Times New Roman"/>
          <w:sz w:val="24"/>
          <w:szCs w:val="24"/>
        </w:rPr>
        <w:t xml:space="preserve"> na istom</w:t>
      </w:r>
      <w:r w:rsidR="00973096">
        <w:rPr>
          <w:rFonts w:ascii="Times New Roman" w:hAnsi="Times New Roman"/>
          <w:sz w:val="24"/>
          <w:szCs w:val="24"/>
        </w:rPr>
        <w:t xml:space="preserve"> </w:t>
      </w:r>
      <w:r w:rsidR="001E2FB4">
        <w:rPr>
          <w:rFonts w:ascii="Times New Roman" w:hAnsi="Times New Roman"/>
          <w:sz w:val="24"/>
          <w:szCs w:val="24"/>
        </w:rPr>
        <w:t>upisana ovrha  - zabrana otuđenja temeljem zahtjeva Porezne uprave</w:t>
      </w:r>
      <w:r w:rsidR="00111DCE">
        <w:rPr>
          <w:rFonts w:ascii="Times New Roman" w:hAnsi="Times New Roman"/>
          <w:sz w:val="24"/>
          <w:szCs w:val="24"/>
        </w:rPr>
        <w:t>, zapušteno i neodržavano, u voznom</w:t>
      </w:r>
      <w:r w:rsidR="00973096">
        <w:rPr>
          <w:rFonts w:ascii="Times New Roman" w:hAnsi="Times New Roman"/>
          <w:sz w:val="24"/>
          <w:szCs w:val="24"/>
        </w:rPr>
        <w:t xml:space="preserve"> stanju</w:t>
      </w:r>
      <w:r w:rsidR="00111DCE">
        <w:rPr>
          <w:rFonts w:ascii="Times New Roman" w:hAnsi="Times New Roman"/>
          <w:sz w:val="24"/>
          <w:szCs w:val="24"/>
        </w:rPr>
        <w:t xml:space="preserve"> ali lošeg, derutnog izgleda.</w:t>
      </w:r>
    </w:p>
    <w:p w:rsidR="0023526F" w:rsidRPr="001D4986" w:rsidRDefault="0023526F" w:rsidP="003F10BB">
      <w:pPr>
        <w:jc w:val="both"/>
        <w:rPr>
          <w:rFonts w:ascii="Times New Roman" w:hAnsi="Times New Roman"/>
          <w:sz w:val="24"/>
          <w:szCs w:val="24"/>
        </w:rPr>
      </w:pPr>
      <w:r w:rsidRPr="001D4986">
        <w:rPr>
          <w:rFonts w:ascii="Times New Roman" w:hAnsi="Times New Roman"/>
          <w:sz w:val="24"/>
          <w:szCs w:val="24"/>
        </w:rPr>
        <w:t>- potraživanja – nema,</w:t>
      </w:r>
      <w:r w:rsidR="001E06AD">
        <w:rPr>
          <w:rFonts w:ascii="Times New Roman" w:hAnsi="Times New Roman"/>
          <w:sz w:val="24"/>
          <w:szCs w:val="24"/>
        </w:rPr>
        <w:t xml:space="preserve"> osim zastarjelih,</w:t>
      </w:r>
    </w:p>
    <w:p w:rsidR="0023526F" w:rsidRDefault="0023526F" w:rsidP="003F10BB">
      <w:pPr>
        <w:jc w:val="both"/>
        <w:rPr>
          <w:rFonts w:ascii="Times New Roman" w:hAnsi="Times New Roman"/>
          <w:sz w:val="24"/>
          <w:szCs w:val="24"/>
        </w:rPr>
      </w:pPr>
      <w:r w:rsidRPr="001D4986">
        <w:rPr>
          <w:rFonts w:ascii="Times New Roman" w:hAnsi="Times New Roman"/>
          <w:sz w:val="24"/>
          <w:szCs w:val="24"/>
        </w:rPr>
        <w:t>- zalihe – nema,</w:t>
      </w:r>
    </w:p>
    <w:p w:rsidR="00904B2B" w:rsidRPr="001D4986" w:rsidRDefault="00904B2B" w:rsidP="003F10B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Iako u posljednjem financijskom izvješću dužnika za 2012.godinu u bilanci evidentno na kontu imovine, posebno kratkotrajne, postojanje zaliha, potraživanja i novca, odgovorna osoba dužnika ne može odgovoriti što je sa pojedinom vrstom te imovine. </w:t>
      </w:r>
    </w:p>
    <w:p w:rsidR="007A3F74" w:rsidRPr="001D4986" w:rsidRDefault="007A3F74" w:rsidP="003F10BB">
      <w:pPr>
        <w:jc w:val="both"/>
        <w:rPr>
          <w:rFonts w:ascii="Times New Roman" w:hAnsi="Times New Roman"/>
          <w:sz w:val="24"/>
          <w:szCs w:val="24"/>
        </w:rPr>
      </w:pPr>
    </w:p>
    <w:p w:rsidR="007A3F74" w:rsidRPr="001D4986" w:rsidRDefault="0023526F" w:rsidP="003F10BB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D4986">
        <w:rPr>
          <w:rFonts w:ascii="Times New Roman" w:hAnsi="Times New Roman"/>
          <w:sz w:val="24"/>
          <w:szCs w:val="24"/>
          <w:lang w:val="pl-PL"/>
        </w:rPr>
        <w:t>Ne raspolaže se saznanjima o drugoj vrsti imovine.</w:t>
      </w:r>
    </w:p>
    <w:p w:rsidR="001E06AD" w:rsidRDefault="001E06AD" w:rsidP="001E06A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</w:t>
      </w:r>
      <w:r w:rsidRPr="001E06AD">
        <w:rPr>
          <w:rFonts w:ascii="Times New Roman" w:hAnsi="Times New Roman"/>
          <w:sz w:val="24"/>
          <w:szCs w:val="24"/>
          <w:lang w:val="pl-PL"/>
        </w:rPr>
        <w:t xml:space="preserve">ema saznanja o postojanju </w:t>
      </w:r>
      <w:r>
        <w:rPr>
          <w:rFonts w:ascii="Times New Roman" w:hAnsi="Times New Roman"/>
          <w:sz w:val="24"/>
          <w:szCs w:val="24"/>
          <w:lang w:val="pl-PL"/>
        </w:rPr>
        <w:t xml:space="preserve">drugih </w:t>
      </w:r>
      <w:r w:rsidRPr="001E06AD">
        <w:rPr>
          <w:rFonts w:ascii="Times New Roman" w:hAnsi="Times New Roman"/>
          <w:sz w:val="24"/>
          <w:szCs w:val="24"/>
          <w:lang w:val="pl-PL"/>
        </w:rPr>
        <w:t>razlučnih ili izlučnih prava.</w:t>
      </w:r>
    </w:p>
    <w:p w:rsidR="001E06AD" w:rsidRPr="001D4986" w:rsidRDefault="001E06AD" w:rsidP="001E06AD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D4986">
        <w:rPr>
          <w:rFonts w:ascii="Times New Roman" w:hAnsi="Times New Roman"/>
          <w:sz w:val="24"/>
          <w:szCs w:val="24"/>
          <w:lang w:val="pl-PL"/>
        </w:rPr>
        <w:t>Ne raspolaže se saznanjima o postupcima pred sudovima i drugim tijelima.</w:t>
      </w:r>
    </w:p>
    <w:p w:rsidR="001E06AD" w:rsidRPr="001E06AD" w:rsidRDefault="001E06AD" w:rsidP="001E06AD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E06AD">
        <w:rPr>
          <w:rFonts w:ascii="Times New Roman" w:hAnsi="Times New Roman"/>
          <w:sz w:val="24"/>
          <w:szCs w:val="24"/>
          <w:lang w:val="pl-PL"/>
        </w:rPr>
        <w:t>Nije bilo namirenja vjerovnika stečajne mase a ni stečajnih vjerovnika.</w:t>
      </w:r>
    </w:p>
    <w:p w:rsidR="001E06AD" w:rsidRDefault="001E06AD" w:rsidP="001E06AD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E06AD">
        <w:rPr>
          <w:rFonts w:ascii="Times New Roman" w:hAnsi="Times New Roman"/>
          <w:sz w:val="24"/>
          <w:szCs w:val="24"/>
          <w:lang w:val="pl-PL"/>
        </w:rPr>
        <w:t>Nema zaposlenika kojima su produženi ugovori o radu</w:t>
      </w:r>
      <w:r>
        <w:rPr>
          <w:rFonts w:ascii="Times New Roman" w:hAnsi="Times New Roman"/>
          <w:sz w:val="24"/>
          <w:szCs w:val="24"/>
          <w:lang w:val="pl-PL"/>
        </w:rPr>
        <w:t>, niti ih je bilo u trenutku otvaranja stečajnog postupka.</w:t>
      </w:r>
    </w:p>
    <w:p w:rsidR="001E06AD" w:rsidRPr="001E06AD" w:rsidRDefault="001E06AD" w:rsidP="001E06AD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E06AD">
        <w:rPr>
          <w:rFonts w:ascii="Times New Roman" w:hAnsi="Times New Roman"/>
          <w:sz w:val="24"/>
          <w:szCs w:val="24"/>
          <w:lang w:val="pl-PL"/>
        </w:rPr>
        <w:t>Ne postoje izgledi za nastavak poslovanja.</w:t>
      </w:r>
    </w:p>
    <w:p w:rsidR="001E06AD" w:rsidRPr="001E06AD" w:rsidRDefault="001E06AD" w:rsidP="001E06AD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E06AD">
        <w:rPr>
          <w:rFonts w:ascii="Times New Roman" w:hAnsi="Times New Roman"/>
          <w:sz w:val="24"/>
          <w:szCs w:val="24"/>
          <w:lang w:val="pl-PL"/>
        </w:rPr>
        <w:t>Na novootvorenom transakcijskom računu stanje novčanih sredstava je -</w:t>
      </w:r>
      <w:r w:rsidR="00973096">
        <w:rPr>
          <w:rFonts w:ascii="Times New Roman" w:hAnsi="Times New Roman"/>
          <w:sz w:val="24"/>
          <w:szCs w:val="24"/>
          <w:lang w:val="pl-PL"/>
        </w:rPr>
        <w:t xml:space="preserve"> 0,00 kn</w:t>
      </w:r>
      <w:r w:rsidRPr="001E06AD">
        <w:rPr>
          <w:rFonts w:ascii="Times New Roman" w:hAnsi="Times New Roman"/>
          <w:sz w:val="24"/>
          <w:szCs w:val="24"/>
          <w:lang w:val="pl-PL"/>
        </w:rPr>
        <w:t>.</w:t>
      </w:r>
    </w:p>
    <w:p w:rsidR="001E06AD" w:rsidRPr="001E06AD" w:rsidRDefault="001E06AD" w:rsidP="001E06AD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23526F" w:rsidRPr="001D4986" w:rsidRDefault="0023526F" w:rsidP="003F10BB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D4986">
        <w:rPr>
          <w:rFonts w:ascii="Times New Roman" w:hAnsi="Times New Roman"/>
          <w:sz w:val="24"/>
          <w:szCs w:val="24"/>
          <w:lang w:val="pl-PL"/>
        </w:rPr>
        <w:t>OBVEZE:</w:t>
      </w:r>
    </w:p>
    <w:p w:rsidR="0023526F" w:rsidRPr="001D4986" w:rsidRDefault="00111DCE" w:rsidP="003F10BB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Iz javno objavljenih i dostupnih izvješća za dužnika za</w:t>
      </w:r>
      <w:r w:rsidR="00B56E21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2012. godinu vidljivo je postojanje obveza. Od vjerovnika jedina prijava potraživanja pristigla je od RH, MF, Porezna uprava, Područni ured sjeverna Hrvatska, zastupana po ŽDO u Varaždinu za iznos tražbine 276.661,72 kn i prijava razlučnog prava na osobno vozilo.</w:t>
      </w:r>
      <w:r w:rsidR="00257774">
        <w:rPr>
          <w:rFonts w:ascii="Times New Roman" w:hAnsi="Times New Roman"/>
          <w:sz w:val="24"/>
          <w:szCs w:val="24"/>
          <w:lang w:val="pl-PL"/>
        </w:rPr>
        <w:t xml:space="preserve"> Iznos tražbine osiguran razlučnim pravom 220.014,21 kn.</w:t>
      </w:r>
      <w:r>
        <w:rPr>
          <w:rFonts w:ascii="Times New Roman" w:hAnsi="Times New Roman"/>
          <w:sz w:val="24"/>
          <w:szCs w:val="24"/>
          <w:lang w:val="pl-PL"/>
        </w:rPr>
        <w:t xml:space="preserve">  </w:t>
      </w:r>
    </w:p>
    <w:p w:rsidR="0023526F" w:rsidRPr="001D4986" w:rsidRDefault="0023526F" w:rsidP="003F10BB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23526F" w:rsidRDefault="00257774" w:rsidP="003F10BB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257774">
        <w:rPr>
          <w:rFonts w:ascii="Times New Roman" w:hAnsi="Times New Roman"/>
          <w:sz w:val="24"/>
          <w:szCs w:val="24"/>
          <w:u w:val="single"/>
          <w:lang w:val="pl-PL"/>
        </w:rPr>
        <w:t>Razlučno pravo:</w:t>
      </w:r>
    </w:p>
    <w:p w:rsidR="00257774" w:rsidRPr="001D4986" w:rsidRDefault="00257774" w:rsidP="00257774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RH, MF, Porezna uprava, Područni ured sjeverna Hrvatska, zastupana po ŽDO u Varaždinu za iznos tražbine 276.661,72 kn i prijava razlučnog prava na osobno vozilo. Iznos tražbine osiguran razlučnim pravom 220.014,21 kn.  </w:t>
      </w:r>
    </w:p>
    <w:p w:rsidR="00257774" w:rsidRDefault="00257774" w:rsidP="003F10BB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257774">
        <w:rPr>
          <w:rFonts w:ascii="Times New Roman" w:hAnsi="Times New Roman"/>
          <w:sz w:val="24"/>
          <w:szCs w:val="24"/>
          <w:lang w:val="pl-PL"/>
        </w:rPr>
        <w:t>Ovršna isprava</w:t>
      </w:r>
      <w:r>
        <w:rPr>
          <w:rFonts w:ascii="Times New Roman" w:hAnsi="Times New Roman"/>
          <w:sz w:val="24"/>
          <w:szCs w:val="24"/>
          <w:lang w:val="pl-PL"/>
        </w:rPr>
        <w:t>:</w:t>
      </w:r>
    </w:p>
    <w:p w:rsidR="00257774" w:rsidRPr="00257774" w:rsidRDefault="00257774" w:rsidP="003F10BB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Rješenje o ovrsi pljenidbom, procjenom i prodajom pokretnina temeljem vjerodostojne isprave Ministartva financija kl:UP/I-415-02/2014-001/00011 od 20.siječnja 2014.</w:t>
      </w:r>
    </w:p>
    <w:p w:rsidR="00257774" w:rsidRDefault="00257774" w:rsidP="003F10BB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Rješenje o ovrsi pljenidbom, procjenom i prodajom pokretnina temeljem ovršne isprave Ministartva financija kl:UP/I-415-02/2014-001/00011 od 20.siječnja 2014.</w:t>
      </w:r>
    </w:p>
    <w:p w:rsidR="00B56E21" w:rsidRDefault="00257774" w:rsidP="003F10BB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Pravna osnova: Zapisnik o izvršenoj pljenidbi i procjeni pok</w:t>
      </w:r>
      <w:r w:rsidR="00B56E21">
        <w:rPr>
          <w:rFonts w:ascii="Times New Roman" w:hAnsi="Times New Roman"/>
          <w:sz w:val="24"/>
          <w:szCs w:val="24"/>
          <w:lang w:val="pl-PL"/>
        </w:rPr>
        <w:t>retne imovine KL.:UP/I-415-02/</w:t>
      </w:r>
      <w:r>
        <w:rPr>
          <w:rFonts w:ascii="Times New Roman" w:hAnsi="Times New Roman"/>
          <w:sz w:val="24"/>
          <w:szCs w:val="24"/>
          <w:lang w:val="pl-PL"/>
        </w:rPr>
        <w:t>14</w:t>
      </w:r>
      <w:r w:rsidR="00B56E21">
        <w:rPr>
          <w:rFonts w:ascii="Times New Roman" w:hAnsi="Times New Roman"/>
          <w:sz w:val="24"/>
          <w:szCs w:val="24"/>
          <w:lang w:val="pl-PL"/>
        </w:rPr>
        <w:t>-01/11 od 04. Veljače 2014.</w:t>
      </w:r>
    </w:p>
    <w:p w:rsidR="00B56E21" w:rsidRDefault="00B56E21" w:rsidP="003F10BB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Dio imovine na koji se odnosi razlučno pravo: osobno vozilo.</w:t>
      </w:r>
    </w:p>
    <w:p w:rsidR="00257774" w:rsidRDefault="00B56E21" w:rsidP="003F10BB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Iznos tražbine</w:t>
      </w:r>
      <w:r w:rsidR="00257774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osiguran razlučnim pravom 220.014,21 kn.</w:t>
      </w:r>
    </w:p>
    <w:p w:rsidR="00257774" w:rsidRDefault="00257774" w:rsidP="003F10BB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257774" w:rsidRDefault="00BF6C11" w:rsidP="003F10BB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BF6C11">
        <w:rPr>
          <w:rFonts w:ascii="Times New Roman" w:hAnsi="Times New Roman"/>
          <w:sz w:val="24"/>
          <w:szCs w:val="24"/>
          <w:u w:val="single"/>
          <w:lang w:val="pl-PL"/>
        </w:rPr>
        <w:lastRenderedPageBreak/>
        <w:t xml:space="preserve">Predvidivi troškovi i prihodi stečajnog postupka: </w:t>
      </w:r>
    </w:p>
    <w:p w:rsidR="00BF6C11" w:rsidRDefault="00BF6C11" w:rsidP="003F10BB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predvidivi prihodi: prodaja pokretnina-osobnog automobila-razlučno pravo: 8.000,oo kn,</w:t>
      </w:r>
    </w:p>
    <w:p w:rsidR="00BF6C11" w:rsidRDefault="00BF6C11" w:rsidP="003F10BB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predvidivi rashodi:</w:t>
      </w:r>
    </w:p>
    <w:p w:rsidR="00991BC3" w:rsidRDefault="00991BC3" w:rsidP="003F10BB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troškovi otvaranja, vođenja i zatvaranja žiro računa – 600,00 kn,</w:t>
      </w:r>
    </w:p>
    <w:p w:rsidR="00991BC3" w:rsidRDefault="00991BC3" w:rsidP="003F10BB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objave oglasa – 2.000,00 kn,</w:t>
      </w:r>
    </w:p>
    <w:p w:rsidR="00991BC3" w:rsidRDefault="00991BC3" w:rsidP="003F10BB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troškovi računovodstvenih usluga – 8.000,00 kn,</w:t>
      </w:r>
    </w:p>
    <w:p w:rsidR="00991BC3" w:rsidRDefault="00991BC3" w:rsidP="003F10BB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materijalni troškovi (pristojbe, poštarine, putni troškovi, izdavanje potvrda, pečat, kancel. materijal i dr.) – 7.000,00 kn,</w:t>
      </w:r>
    </w:p>
    <w:p w:rsidR="00991BC3" w:rsidRDefault="00991BC3" w:rsidP="003F10BB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nagrada stečajnom upravitelju – 3.000,00 kn</w:t>
      </w:r>
      <w:r w:rsidR="00973096">
        <w:rPr>
          <w:rFonts w:ascii="Times New Roman" w:hAnsi="Times New Roman"/>
          <w:sz w:val="24"/>
          <w:szCs w:val="24"/>
          <w:lang w:val="pl-PL"/>
        </w:rPr>
        <w:t>,</w:t>
      </w:r>
    </w:p>
    <w:p w:rsidR="00973096" w:rsidRDefault="00973096" w:rsidP="003F10BB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Ukupno predvidivi rashodi:28.600,00 kn.</w:t>
      </w:r>
    </w:p>
    <w:p w:rsidR="00991BC3" w:rsidRPr="00BF6C11" w:rsidRDefault="00991BC3" w:rsidP="003F10BB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1D4986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Pr="0023526F" w:rsidRDefault="000E1F39" w:rsidP="000E1F39">
      <w:pPr>
        <w:jc w:val="both"/>
        <w:rPr>
          <w:rFonts w:ascii="Times New Roman" w:hAnsi="Times New Roman"/>
          <w:i/>
          <w:lang w:val="pl-PL"/>
        </w:rPr>
      </w:pPr>
      <w:r w:rsidRPr="0023526F">
        <w:rPr>
          <w:rFonts w:ascii="Times New Roman" w:hAnsi="Times New Roman"/>
          <w:i/>
          <w:lang w:val="pl-PL"/>
        </w:rPr>
        <w:t xml:space="preserve">Naznačiti radnje koje će se poduzeti u naredom razdoblju od </w:t>
      </w:r>
      <w:r w:rsidR="0023526F" w:rsidRPr="0023526F">
        <w:rPr>
          <w:rFonts w:ascii="Times New Roman" w:hAnsi="Times New Roman"/>
          <w:i/>
          <w:lang w:val="pl-PL"/>
        </w:rPr>
        <w:t>16. prosinca 2016.</w:t>
      </w:r>
    </w:p>
    <w:p w:rsidR="000E1F39" w:rsidRPr="0023526F" w:rsidRDefault="000E1F39" w:rsidP="000E1F39">
      <w:pPr>
        <w:jc w:val="both"/>
        <w:rPr>
          <w:rFonts w:ascii="Times New Roman" w:hAnsi="Times New Roman"/>
          <w:i/>
          <w:lang w:val="pl-PL"/>
        </w:rPr>
      </w:pPr>
      <w:r w:rsidRPr="0023526F">
        <w:rPr>
          <w:rFonts w:ascii="Times New Roman" w:hAnsi="Times New Roman"/>
          <w:i/>
          <w:lang w:val="pl-PL"/>
        </w:rPr>
        <w:t>Ako stečajni upravitelj izvješće podnosi radi donošenja odluka pojedinog tijela stečajnoga postupka, izvješće sadrži i prijedlog odluka.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23526F" w:rsidRPr="0023526F" w:rsidRDefault="0023526F" w:rsidP="0023526F">
      <w:pPr>
        <w:ind w:left="360"/>
        <w:rPr>
          <w:rFonts w:ascii="Times New Roman" w:hAnsi="Times New Roman"/>
          <w:sz w:val="24"/>
          <w:szCs w:val="24"/>
          <w:u w:val="single"/>
          <w:lang w:val="pl-PL"/>
        </w:rPr>
      </w:pPr>
      <w:r w:rsidRPr="0023526F">
        <w:rPr>
          <w:rFonts w:ascii="Times New Roman" w:hAnsi="Times New Roman"/>
          <w:sz w:val="24"/>
          <w:szCs w:val="24"/>
          <w:u w:val="single"/>
          <w:lang w:val="pl-PL"/>
        </w:rPr>
        <w:t>Prijedlog vjerovnicima o daljnjem tijeku stečajnog postupka:</w:t>
      </w:r>
    </w:p>
    <w:p w:rsidR="0023526F" w:rsidRPr="0023526F" w:rsidRDefault="0023526F" w:rsidP="0023526F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23526F">
        <w:rPr>
          <w:rFonts w:ascii="Times New Roman" w:hAnsi="Times New Roman"/>
          <w:sz w:val="24"/>
          <w:szCs w:val="24"/>
          <w:lang w:val="pl-PL"/>
        </w:rPr>
        <w:t>- prihvaća se izvješće stečajnog upravitelja o gospodarskom položaju stečajnog dužnika i njegovim uzrocima te se odobravaju do sada poduzete radnje stečajnog upravitelja,</w:t>
      </w:r>
    </w:p>
    <w:p w:rsidR="0023526F" w:rsidRPr="0023526F" w:rsidRDefault="0023526F" w:rsidP="0023526F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23526F">
        <w:rPr>
          <w:rFonts w:ascii="Times New Roman" w:hAnsi="Times New Roman"/>
          <w:sz w:val="24"/>
          <w:szCs w:val="24"/>
          <w:lang w:val="pl-PL"/>
        </w:rPr>
        <w:t>- utvrđuje se da nema mogućnosti za nastavak poslovanja stečajnog dužnika,</w:t>
      </w:r>
    </w:p>
    <w:p w:rsidR="0023526F" w:rsidRDefault="0023526F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po</w:t>
      </w:r>
      <w:r w:rsidRPr="0023526F">
        <w:rPr>
          <w:rFonts w:ascii="Times New Roman" w:hAnsi="Times New Roman"/>
          <w:sz w:val="24"/>
          <w:szCs w:val="24"/>
          <w:lang w:val="pl-PL"/>
        </w:rPr>
        <w:t>kretninu</w:t>
      </w:r>
      <w:r w:rsidR="00904B2B">
        <w:rPr>
          <w:rFonts w:ascii="Times New Roman" w:hAnsi="Times New Roman"/>
          <w:sz w:val="24"/>
          <w:szCs w:val="24"/>
          <w:lang w:val="pl-PL"/>
        </w:rPr>
        <w:t>-vozilo</w:t>
      </w:r>
      <w:r w:rsidRPr="0023526F">
        <w:rPr>
          <w:rFonts w:ascii="Times New Roman" w:hAnsi="Times New Roman"/>
          <w:sz w:val="24"/>
          <w:szCs w:val="24"/>
          <w:lang w:val="pl-PL"/>
        </w:rPr>
        <w:t xml:space="preserve"> na koj</w:t>
      </w:r>
      <w:r w:rsidR="00904B2B">
        <w:rPr>
          <w:rFonts w:ascii="Times New Roman" w:hAnsi="Times New Roman"/>
          <w:sz w:val="24"/>
          <w:szCs w:val="24"/>
          <w:lang w:val="pl-PL"/>
        </w:rPr>
        <w:t>em</w:t>
      </w:r>
      <w:r w:rsidRPr="0023526F">
        <w:rPr>
          <w:rFonts w:ascii="Times New Roman" w:hAnsi="Times New Roman"/>
          <w:sz w:val="24"/>
          <w:szCs w:val="24"/>
          <w:lang w:val="pl-PL"/>
        </w:rPr>
        <w:t xml:space="preserve"> postoji razlučno pravo, prodati</w:t>
      </w:r>
      <w:r w:rsidR="001E06AD">
        <w:rPr>
          <w:rFonts w:ascii="Times New Roman" w:hAnsi="Times New Roman"/>
          <w:sz w:val="24"/>
          <w:szCs w:val="24"/>
          <w:lang w:val="pl-PL"/>
        </w:rPr>
        <w:t xml:space="preserve"> javnim oglašavanjem i prikupljanjem ponuda,</w:t>
      </w:r>
      <w:r w:rsidR="00904B2B">
        <w:rPr>
          <w:rFonts w:ascii="Times New Roman" w:hAnsi="Times New Roman"/>
          <w:sz w:val="24"/>
          <w:szCs w:val="24"/>
          <w:lang w:val="pl-PL"/>
        </w:rPr>
        <w:t xml:space="preserve"> iz dobivenog iznosa namiriti troškove postupka i razlučnog vjerovnika te obustaviti i zaključiti postupak</w:t>
      </w:r>
      <w:r w:rsidR="00AA6807">
        <w:rPr>
          <w:rFonts w:ascii="Times New Roman" w:hAnsi="Times New Roman"/>
          <w:sz w:val="24"/>
          <w:szCs w:val="24"/>
          <w:lang w:val="pl-PL"/>
        </w:rPr>
        <w:t xml:space="preserve"> zbog nedostatnosti mase za namirenje troškova stečajnog postupka.</w:t>
      </w:r>
    </w:p>
    <w:p w:rsidR="0023526F" w:rsidRDefault="0023526F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23526F" w:rsidRDefault="0023526F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23526F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3526F">
        <w:rPr>
          <w:rFonts w:ascii="Times New Roman" w:hAnsi="Times New Roman"/>
          <w:sz w:val="24"/>
          <w:szCs w:val="24"/>
          <w:lang w:val="pl-PL"/>
        </w:rPr>
        <w:t>Zagreb, 01. prosinca 2016.</w:t>
      </w:r>
      <w:r w:rsidR="0023526F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23526F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Matko Ljuban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Default="00AA6807">
      <w:pPr>
        <w:rPr>
          <w:lang w:val="pl-PL"/>
        </w:rPr>
      </w:pPr>
      <w:bookmarkStart w:id="0" w:name="_GoBack"/>
      <w:bookmarkEnd w:id="0"/>
      <w:r>
        <w:rPr>
          <w:lang w:val="pl-PL"/>
        </w:rPr>
        <w:t>Privitak:</w:t>
      </w:r>
    </w:p>
    <w:p w:rsidR="00AA6807" w:rsidRPr="00AA6807" w:rsidRDefault="00AA6807" w:rsidP="00AA6807">
      <w:pPr>
        <w:rPr>
          <w:lang w:val="pl-PL"/>
        </w:rPr>
      </w:pPr>
      <w:r w:rsidRPr="00AA6807">
        <w:rPr>
          <w:lang w:val="pl-PL"/>
        </w:rPr>
        <w:t>- obavijest o razvrstavanju DZS,</w:t>
      </w:r>
    </w:p>
    <w:p w:rsidR="00AA6807" w:rsidRPr="00AA6807" w:rsidRDefault="00AA6807" w:rsidP="00AA6807">
      <w:pPr>
        <w:rPr>
          <w:lang w:val="pl-PL"/>
        </w:rPr>
      </w:pPr>
      <w:r w:rsidRPr="00AA6807">
        <w:rPr>
          <w:lang w:val="pl-PL"/>
        </w:rPr>
        <w:t>- podaci iz jrrr fina (otv. i ztvr. žrn.),</w:t>
      </w:r>
    </w:p>
    <w:p w:rsidR="00AA6807" w:rsidRDefault="00AA6807">
      <w:pPr>
        <w:rPr>
          <w:lang w:val="pl-PL"/>
        </w:rPr>
      </w:pPr>
      <w:r>
        <w:rPr>
          <w:lang w:val="pl-PL"/>
        </w:rPr>
        <w:t xml:space="preserve">- </w:t>
      </w:r>
      <w:r w:rsidRPr="00AA6807">
        <w:rPr>
          <w:lang w:val="pl-PL"/>
        </w:rPr>
        <w:t>podaci o vlasn.vozila-PU</w:t>
      </w:r>
      <w:r>
        <w:rPr>
          <w:lang w:val="pl-PL"/>
        </w:rPr>
        <w:t xml:space="preserve"> Međimurska,</w:t>
      </w:r>
    </w:p>
    <w:p w:rsidR="00AA6807" w:rsidRDefault="00AA6807">
      <w:pPr>
        <w:rPr>
          <w:lang w:val="pl-PL"/>
        </w:rPr>
      </w:pPr>
      <w:r>
        <w:rPr>
          <w:lang w:val="pl-PL"/>
        </w:rPr>
        <w:t>- uvjerenje DGU,PU za katastar Čakovec,</w:t>
      </w:r>
    </w:p>
    <w:p w:rsidR="004B53EC" w:rsidRDefault="00AA6807">
      <w:pPr>
        <w:rPr>
          <w:lang w:val="pl-PL"/>
        </w:rPr>
      </w:pPr>
      <w:r>
        <w:rPr>
          <w:lang w:val="pl-PL"/>
        </w:rPr>
        <w:t>- korespodencija s odgov</w:t>
      </w:r>
      <w:r w:rsidR="004B53EC">
        <w:rPr>
          <w:lang w:val="pl-PL"/>
        </w:rPr>
        <w:t>.osobom za dužnika,</w:t>
      </w:r>
    </w:p>
    <w:p w:rsidR="004B53EC" w:rsidRDefault="004B53EC">
      <w:pPr>
        <w:rPr>
          <w:lang w:val="pl-PL"/>
        </w:rPr>
      </w:pPr>
      <w:r>
        <w:rPr>
          <w:lang w:val="pl-PL"/>
        </w:rPr>
        <w:t>- financ.izvj. za 2012.,</w:t>
      </w:r>
    </w:p>
    <w:p w:rsidR="00AA6807" w:rsidRPr="000E1F39" w:rsidRDefault="004B53EC">
      <w:pPr>
        <w:rPr>
          <w:lang w:val="pl-PL"/>
        </w:rPr>
      </w:pPr>
      <w:r>
        <w:rPr>
          <w:lang w:val="pl-PL"/>
        </w:rPr>
        <w:t xml:space="preserve">- orijentac.procj.vozila sudsk.vještaka </w:t>
      </w:r>
    </w:p>
    <w:sectPr w:rsidR="00AA6807" w:rsidRPr="000E1F39" w:rsidSect="00AA12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E1F39"/>
    <w:rsid w:val="000C536D"/>
    <w:rsid w:val="000E1F39"/>
    <w:rsid w:val="00111DCE"/>
    <w:rsid w:val="001D4986"/>
    <w:rsid w:val="001E06AD"/>
    <w:rsid w:val="001E2FB4"/>
    <w:rsid w:val="00207C03"/>
    <w:rsid w:val="0023526F"/>
    <w:rsid w:val="00257774"/>
    <w:rsid w:val="002B1F28"/>
    <w:rsid w:val="003244D8"/>
    <w:rsid w:val="003D154B"/>
    <w:rsid w:val="003F10BB"/>
    <w:rsid w:val="0047282D"/>
    <w:rsid w:val="004B53EC"/>
    <w:rsid w:val="00561CE9"/>
    <w:rsid w:val="0060592A"/>
    <w:rsid w:val="00612B99"/>
    <w:rsid w:val="007A3F74"/>
    <w:rsid w:val="00827803"/>
    <w:rsid w:val="008512FB"/>
    <w:rsid w:val="00904B2B"/>
    <w:rsid w:val="00973096"/>
    <w:rsid w:val="00991BC3"/>
    <w:rsid w:val="00A5487F"/>
    <w:rsid w:val="00AA12FE"/>
    <w:rsid w:val="00AA6807"/>
    <w:rsid w:val="00AF6B2D"/>
    <w:rsid w:val="00B4119F"/>
    <w:rsid w:val="00B56E21"/>
    <w:rsid w:val="00BF6C11"/>
    <w:rsid w:val="00C61F72"/>
    <w:rsid w:val="00CF7097"/>
    <w:rsid w:val="00D22F92"/>
    <w:rsid w:val="00D66893"/>
    <w:rsid w:val="00DE23A3"/>
    <w:rsid w:val="00EB2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119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B4119F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5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1340</Words>
  <Characters>7641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8964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vljuban1</cp:lastModifiedBy>
  <cp:revision>9</cp:revision>
  <dcterms:created xsi:type="dcterms:W3CDTF">2016-11-26T17:38:00Z</dcterms:created>
  <dcterms:modified xsi:type="dcterms:W3CDTF">2016-12-01T18:13:00Z</dcterms:modified>
</cp:coreProperties>
</file>